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2" w:rsidRPr="00614F4B" w:rsidRDefault="00683782" w:rsidP="0068378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w:t>
      </w:r>
      <w:r w:rsidR="00683782">
        <w:rPr>
          <w:rFonts w:ascii="Calibri" w:hAnsi="Calibri"/>
          <w:sz w:val="22"/>
          <w:szCs w:val="22"/>
        </w:rPr>
        <w:br/>
      </w:r>
      <w:r w:rsidRPr="00F64E9C">
        <w:rPr>
          <w:rFonts w:ascii="Calibri" w:hAnsi="Calibri"/>
          <w:sz w:val="22"/>
          <w:szCs w:val="22"/>
        </w:rPr>
        <w:t xml:space="preserve">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lastRenderedPageBreak/>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lastRenderedPageBreak/>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 xml:space="preserve">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 xml:space="preserve">i niedyskryminacji, w tym dostępności dla osób z </w:t>
      </w:r>
      <w:proofErr w:type="spellStart"/>
      <w:r w:rsidR="00E34E15" w:rsidRPr="003B6D28">
        <w:rPr>
          <w:rFonts w:ascii="Calibri" w:hAnsi="Calibri" w:cs="Calibri"/>
          <w:bCs/>
          <w:sz w:val="22"/>
          <w:szCs w:val="22"/>
        </w:rPr>
        <w:t>niepełnosprawnościami</w:t>
      </w:r>
      <w:proofErr w:type="spellEnd"/>
      <w:r w:rsidR="00E34E15" w:rsidRPr="003B6D28">
        <w:rPr>
          <w:rFonts w:ascii="Calibri" w:hAnsi="Calibri" w:cs="Calibri"/>
          <w:bCs/>
          <w:sz w:val="22"/>
          <w:szCs w:val="22"/>
        </w:rPr>
        <w:t xml:space="preserve">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w:t>
      </w:r>
      <w:proofErr w:type="spellStart"/>
      <w:r w:rsidRPr="00A5598F">
        <w:rPr>
          <w:rFonts w:ascii="Calibri" w:hAnsi="Calibri"/>
          <w:sz w:val="22"/>
          <w:szCs w:val="22"/>
        </w:rPr>
        <w:t>kwalifikowalności</w:t>
      </w:r>
      <w:proofErr w:type="spellEnd"/>
      <w:r w:rsidRPr="00A5598F">
        <w:rPr>
          <w:rFonts w:ascii="Calibri" w:hAnsi="Calibri"/>
          <w:sz w:val="22"/>
          <w:szCs w:val="22"/>
        </w:rPr>
        <w:t xml:space="preserve">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xml:space="preserve">: oraz przedstawienia zbiorczej informacji o Oświadczeniach o </w:t>
      </w:r>
      <w:proofErr w:type="spellStart"/>
      <w:r w:rsidRPr="00A5598F">
        <w:rPr>
          <w:rFonts w:ascii="Calibri" w:hAnsi="Calibri"/>
          <w:sz w:val="22"/>
          <w:szCs w:val="22"/>
        </w:rPr>
        <w:t>kwalifikowalności</w:t>
      </w:r>
      <w:proofErr w:type="spellEnd"/>
      <w:r w:rsidRPr="00A5598F">
        <w:rPr>
          <w:rFonts w:ascii="Calibri" w:hAnsi="Calibri"/>
          <w:sz w:val="22"/>
          <w:szCs w:val="22"/>
        </w:rPr>
        <w:t xml:space="preserve">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t>
      </w:r>
      <w:r w:rsidRPr="00A5598F">
        <w:rPr>
          <w:rFonts w:ascii="Calibri" w:hAnsi="Calibri"/>
          <w:sz w:val="22"/>
          <w:szCs w:val="22"/>
        </w:rPr>
        <w:lastRenderedPageBreak/>
        <w:t xml:space="preserve">Weryfikacja dokumentów potwierdzających poniesione wydatki w przypadku gdy wniosek nie podlega korekcie wynosi 10 dni roboczych od dnia złożenia ich </w:t>
      </w:r>
      <w:proofErr w:type="spellStart"/>
      <w:r w:rsidRPr="00A5598F">
        <w:rPr>
          <w:rFonts w:ascii="Calibri" w:hAnsi="Calibri"/>
          <w:sz w:val="22"/>
          <w:szCs w:val="22"/>
        </w:rPr>
        <w:t>skanów</w:t>
      </w:r>
      <w:proofErr w:type="spellEnd"/>
      <w:r w:rsidRPr="00A5598F">
        <w:rPr>
          <w:rFonts w:ascii="Calibri" w:hAnsi="Calibri"/>
          <w:sz w:val="22"/>
          <w:szCs w:val="22"/>
        </w:rPr>
        <w:t xml:space="preserve">.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 xml:space="preserve">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 xml:space="preserve">klauzule </w:t>
      </w:r>
      <w:r w:rsidRPr="00293AF1">
        <w:rPr>
          <w:rFonts w:ascii="Calibri" w:eastAsia="Times New Roman" w:hAnsi="Calibri" w:cs="Calibri"/>
          <w:color w:val="000000"/>
          <w:sz w:val="22"/>
          <w:szCs w:val="22"/>
        </w:rPr>
        <w:lastRenderedPageBreak/>
        <w:t>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w:t>
      </w:r>
      <w:proofErr w:type="spellStart"/>
      <w:r w:rsidR="001D39D4" w:rsidRPr="001D39D4">
        <w:rPr>
          <w:rFonts w:ascii="Calibri" w:eastAsia="Times New Roman" w:hAnsi="Calibri" w:cs="Calibri"/>
          <w:color w:val="000000"/>
          <w:sz w:val="22"/>
          <w:szCs w:val="22"/>
        </w:rPr>
        <w:t>niepełnosprawnościami</w:t>
      </w:r>
      <w:proofErr w:type="spellEnd"/>
      <w:r w:rsidR="001D39D4" w:rsidRPr="001D39D4">
        <w:rPr>
          <w:rFonts w:ascii="Calibri" w:eastAsia="Times New Roman" w:hAnsi="Calibri" w:cs="Calibri"/>
          <w:color w:val="000000"/>
          <w:sz w:val="22"/>
          <w:szCs w:val="22"/>
        </w:rPr>
        <w:t xml:space="preserve">,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lastRenderedPageBreak/>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w:t>
      </w:r>
      <w:proofErr w:type="spellStart"/>
      <w:r w:rsidRPr="001D39D4">
        <w:rPr>
          <w:rFonts w:ascii="Calibri" w:hAnsi="Calibri"/>
          <w:sz w:val="22"/>
          <w:szCs w:val="22"/>
        </w:rPr>
        <w:t>kwalifikowalności</w:t>
      </w:r>
      <w:proofErr w:type="spellEnd"/>
      <w:r w:rsidRPr="001D39D4">
        <w:rPr>
          <w:rFonts w:ascii="Calibri" w:hAnsi="Calibri"/>
          <w:sz w:val="22"/>
          <w:szCs w:val="22"/>
        </w:rPr>
        <w:t xml:space="preserve">.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lastRenderedPageBreak/>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 xml:space="preserve">Oświadczenie o </w:t>
      </w:r>
      <w:proofErr w:type="spellStart"/>
      <w:r w:rsidRPr="0005052A">
        <w:rPr>
          <w:rFonts w:ascii="Calibri" w:hAnsi="Calibri"/>
          <w:color w:val="000000"/>
          <w:sz w:val="22"/>
          <w:szCs w:val="22"/>
        </w:rPr>
        <w:t>kwalifikowalności</w:t>
      </w:r>
      <w:proofErr w:type="spellEnd"/>
      <w:r w:rsidRPr="0005052A">
        <w:rPr>
          <w:rFonts w:ascii="Calibri" w:hAnsi="Calibri"/>
          <w:color w:val="000000"/>
          <w:sz w:val="22"/>
          <w:szCs w:val="22"/>
        </w:rPr>
        <w:t xml:space="preserve">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lastRenderedPageBreak/>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7415AD" w:rsidRDefault="007415AD" w:rsidP="009067BC">
      <w:pPr>
        <w:spacing w:after="60" w:line="276" w:lineRule="auto"/>
        <w:jc w:val="both"/>
        <w:rPr>
          <w:rFonts w:ascii="Calibri" w:hAnsi="Calibri"/>
          <w:b/>
          <w:sz w:val="22"/>
          <w:szCs w:val="22"/>
        </w:rPr>
      </w:pP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BF423F" w:rsidRDefault="00BF423F" w:rsidP="009067BC">
      <w:pPr>
        <w:spacing w:line="276" w:lineRule="auto"/>
        <w:jc w:val="both"/>
        <w:rPr>
          <w:rFonts w:ascii="Calibri" w:hAnsi="Calibri"/>
          <w:sz w:val="22"/>
          <w:szCs w:val="22"/>
        </w:rPr>
      </w:pP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xml:space="preserve">: Oświadczenie o </w:t>
      </w:r>
      <w:proofErr w:type="spellStart"/>
      <w:r w:rsidR="009067BC" w:rsidRPr="003B6D28">
        <w:rPr>
          <w:rFonts w:ascii="Calibri" w:hAnsi="Calibri"/>
          <w:b/>
          <w:sz w:val="22"/>
          <w:szCs w:val="22"/>
        </w:rPr>
        <w:t>kwalifikowalności</w:t>
      </w:r>
      <w:proofErr w:type="spellEnd"/>
      <w:r w:rsidR="009067BC" w:rsidRPr="003B6D28">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FB4C0B" w:rsidRDefault="00FB4C0B" w:rsidP="00FB4C0B">
      <w:pPr>
        <w:spacing w:line="276" w:lineRule="auto"/>
        <w:jc w:val="both"/>
        <w:rPr>
          <w:rFonts w:ascii="Calibri" w:hAnsi="Calibri"/>
          <w:sz w:val="22"/>
          <w:szCs w:val="22"/>
        </w:rPr>
      </w:pP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xml:space="preserve">: Oświadczenie o </w:t>
      </w:r>
      <w:proofErr w:type="spellStart"/>
      <w:r w:rsidRPr="003B6D28">
        <w:rPr>
          <w:rFonts w:ascii="Calibri" w:hAnsi="Calibri"/>
          <w:b/>
          <w:sz w:val="22"/>
          <w:szCs w:val="22"/>
        </w:rPr>
        <w:t>kwalifikowalności</w:t>
      </w:r>
      <w:proofErr w:type="spellEnd"/>
      <w:r w:rsidRPr="003B6D28">
        <w:rPr>
          <w:rFonts w:ascii="Calibri" w:hAnsi="Calibri"/>
          <w:b/>
          <w:sz w:val="22"/>
          <w:szCs w:val="22"/>
        </w:rPr>
        <w:t xml:space="preserve">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B4C0B">
        <w:rPr>
          <w:rFonts w:ascii="Calibri" w:hAnsi="Calibri"/>
          <w:sz w:val="22"/>
          <w:szCs w:val="22"/>
        </w:rPr>
        <w:t>kwalifikowalności</w:t>
      </w:r>
      <w:proofErr w:type="spellEnd"/>
      <w:r w:rsidRPr="00FB4C0B">
        <w:rPr>
          <w:rFonts w:ascii="Calibri" w:hAnsi="Calibri"/>
          <w:sz w:val="22"/>
          <w:szCs w:val="22"/>
        </w:rPr>
        <w:t xml:space="preserve">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7415AD" w:rsidP="007415AD">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9067BC" w:rsidRPr="00FC702A" w:rsidRDefault="009067BC" w:rsidP="009067BC">
      <w:pPr>
        <w:spacing w:line="276" w:lineRule="auto"/>
        <w:jc w:val="both"/>
        <w:rPr>
          <w:rFonts w:ascii="Calibri" w:hAnsi="Calibri"/>
          <w:b/>
          <w:sz w:val="22"/>
          <w:szCs w:val="22"/>
        </w:rPr>
      </w:pPr>
      <w:bookmarkStart w:id="0" w:name="_Toc401667505"/>
    </w:p>
    <w:p w:rsidR="009067BC" w:rsidRPr="0050076D" w:rsidRDefault="00E34E15" w:rsidP="009067BC">
      <w:pPr>
        <w:spacing w:line="276" w:lineRule="auto"/>
        <w:jc w:val="both"/>
        <w:rPr>
          <w:rFonts w:ascii="Calibri" w:hAnsi="Calibri"/>
          <w:b/>
          <w:sz w:val="22"/>
          <w:szCs w:val="22"/>
        </w:rPr>
      </w:pPr>
      <w:r w:rsidRPr="0050076D">
        <w:rPr>
          <w:rFonts w:ascii="Calibri" w:hAnsi="Calibri"/>
          <w:b/>
          <w:sz w:val="22"/>
          <w:szCs w:val="22"/>
        </w:rPr>
        <w:t>Załącznik nr 4 do Porozumienia o dofinansowanie</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lastRenderedPageBreak/>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0"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lastRenderedPageBreak/>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proofErr w:type="spellStart"/>
            <w:r w:rsidRPr="005C21F5">
              <w:rPr>
                <w:rFonts w:ascii="Calibri" w:hAnsi="Calibri"/>
                <w:sz w:val="22"/>
                <w:szCs w:val="22"/>
              </w:rPr>
              <w:t>Fax</w:t>
            </w:r>
            <w:proofErr w:type="spellEnd"/>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 xml:space="preserve">Osoba z </w:t>
            </w:r>
            <w:proofErr w:type="spellStart"/>
            <w:r w:rsidRPr="005C21F5">
              <w:rPr>
                <w:rFonts w:ascii="Calibri" w:hAnsi="Calibri"/>
                <w:sz w:val="22"/>
                <w:szCs w:val="22"/>
              </w:rPr>
              <w:t>niepełnosprawnościami</w:t>
            </w:r>
            <w:proofErr w:type="spellEnd"/>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 xml:space="preserve">z badaniem </w:t>
      </w:r>
      <w:proofErr w:type="spellStart"/>
      <w:r w:rsidRPr="005C21F5">
        <w:rPr>
          <w:rFonts w:ascii="Calibri" w:hAnsi="Calibri"/>
          <w:b/>
          <w:sz w:val="22"/>
          <w:szCs w:val="22"/>
        </w:rPr>
        <w:t>kwalifikowalności</w:t>
      </w:r>
      <w:proofErr w:type="spellEnd"/>
      <w:r w:rsidRPr="005C21F5">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Wysłanie (drogą mailową na adres użytkownika wskazany we wniosku, o którym mowa w </w:t>
      </w:r>
      <w:proofErr w:type="spellStart"/>
      <w:r w:rsidRPr="005C21F5">
        <w:rPr>
          <w:rFonts w:ascii="Calibri" w:hAnsi="Calibri"/>
          <w:sz w:val="22"/>
          <w:szCs w:val="22"/>
        </w:rPr>
        <w:t>pkt</w:t>
      </w:r>
      <w:proofErr w:type="spellEnd"/>
      <w:r w:rsidRPr="005C21F5">
        <w:rPr>
          <w:rFonts w:ascii="Calibri" w:hAnsi="Calibri"/>
          <w:sz w:val="22"/>
          <w:szCs w:val="22"/>
        </w:rPr>
        <w:t xml:space="preserve">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B66078" w:rsidP="00B66078">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B66078" w:rsidRDefault="00B66078" w:rsidP="005C21F5">
      <w:pPr>
        <w:spacing w:line="276" w:lineRule="auto"/>
        <w:jc w:val="both"/>
        <w:rPr>
          <w:rFonts w:ascii="Calibri" w:hAnsi="Calibri"/>
          <w:b/>
          <w:spacing w:val="4"/>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1"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2"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 xml:space="preserve">podanie danych jest wymogiem ustawowym pozwalającym na realizację celów wymienionych w </w:t>
      </w:r>
      <w:proofErr w:type="spellStart"/>
      <w:r w:rsidRPr="005C21F5">
        <w:rPr>
          <w:rFonts w:ascii="Calibri" w:hAnsi="Calibri"/>
          <w:color w:val="0D0D0D"/>
          <w:sz w:val="22"/>
          <w:szCs w:val="22"/>
        </w:rPr>
        <w:t>pkt</w:t>
      </w:r>
      <w:proofErr w:type="spellEnd"/>
      <w:r w:rsidRPr="005C21F5">
        <w:rPr>
          <w:rFonts w:ascii="Calibri" w:hAnsi="Calibri"/>
          <w:color w:val="0D0D0D"/>
          <w:sz w:val="22"/>
          <w:szCs w:val="22"/>
        </w:rPr>
        <w:t xml:space="preserve">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3"/>
          <w:pgSz w:w="11906" w:h="16838"/>
          <w:pgMar w:top="709" w:right="991" w:bottom="993" w:left="993" w:header="709" w:footer="403" w:gutter="0"/>
          <w:pgNumType w:fmt="numberInDash"/>
          <w:cols w:space="708"/>
          <w:titlePg/>
          <w:docGrid w:linePitch="360"/>
        </w:sectPr>
      </w:pPr>
    </w:p>
    <w:p w:rsidR="002C1E53" w:rsidRPr="00614F4B" w:rsidRDefault="002C1E53" w:rsidP="00473EE0">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094AF3" w:rsidRPr="0050076D" w:rsidRDefault="00094AF3" w:rsidP="00094AF3">
      <w:pPr>
        <w:spacing w:after="200" w:line="276" w:lineRule="auto"/>
        <w:jc w:val="both"/>
        <w:rPr>
          <w:rFonts w:ascii="Calibri" w:hAnsi="Calibri"/>
          <w:b/>
          <w:sz w:val="22"/>
          <w:szCs w:val="22"/>
        </w:rPr>
      </w:pP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9067BC" w:rsidRDefault="009067BC" w:rsidP="00A5598F"/>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13" w:rsidRDefault="00B61313" w:rsidP="00FE2590">
      <w:r>
        <w:separator/>
      </w:r>
    </w:p>
  </w:endnote>
  <w:endnote w:type="continuationSeparator" w:id="0">
    <w:p w:rsidR="00B61313" w:rsidRDefault="00B6131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4566D7" w:rsidRDefault="003F11A3">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C61960">
      <w:rPr>
        <w:rFonts w:ascii="Calibri" w:hAnsi="Calibri"/>
        <w:noProof/>
        <w:sz w:val="20"/>
        <w:szCs w:val="20"/>
      </w:rPr>
      <w:t>- 2 -</w:t>
    </w:r>
    <w:r w:rsidRPr="004566D7">
      <w:rPr>
        <w:rFonts w:ascii="Calibri" w:hAnsi="Calibri"/>
        <w:sz w:val="20"/>
        <w:szCs w:val="20"/>
      </w:rPr>
      <w:fldChar w:fldCharType="end"/>
    </w:r>
  </w:p>
  <w:p w:rsidR="00473EE0" w:rsidRDefault="00473EE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Pr="00D42C8B" w:rsidRDefault="003F11A3">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C61960">
      <w:rPr>
        <w:rFonts w:ascii="Calibri" w:hAnsi="Calibri"/>
        <w:noProof/>
        <w:sz w:val="20"/>
      </w:rPr>
      <w:t>44</w:t>
    </w:r>
    <w:r w:rsidRPr="00D42C8B">
      <w:rPr>
        <w:rFonts w:ascii="Calibri" w:hAnsi="Calibri"/>
        <w:sz w:val="20"/>
      </w:rPr>
      <w:fldChar w:fldCharType="end"/>
    </w:r>
  </w:p>
  <w:p w:rsidR="00473EE0" w:rsidRDefault="00473E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13" w:rsidRDefault="00B61313" w:rsidP="00FE2590">
      <w:r>
        <w:separator/>
      </w:r>
    </w:p>
  </w:footnote>
  <w:footnote w:type="continuationSeparator" w:id="0">
    <w:p w:rsidR="00B61313" w:rsidRDefault="00B61313"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 xml:space="preserve">i niedyskryminacji, w tym dostępności dla osób z </w:t>
      </w:r>
      <w:proofErr w:type="spellStart"/>
      <w:r w:rsidRPr="00A5598F">
        <w:rPr>
          <w:rFonts w:ascii="Calibri" w:eastAsia="Times New Roman" w:hAnsi="Calibri" w:cs="Arial"/>
          <w:sz w:val="16"/>
          <w:szCs w:val="16"/>
        </w:rPr>
        <w:t>niepełnosprawnościami</w:t>
      </w:r>
      <w:proofErr w:type="spellEnd"/>
      <w:r w:rsidRPr="00A5598F">
        <w:rPr>
          <w:rFonts w:ascii="Calibri" w:eastAsia="Times New Roman" w:hAnsi="Calibri" w:cs="Arial"/>
          <w:sz w:val="16"/>
          <w:szCs w:val="16"/>
        </w:rPr>
        <w:t xml:space="preserve">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w:t>
      </w:r>
      <w:proofErr w:type="spellStart"/>
      <w:r w:rsidRPr="00A5598F">
        <w:rPr>
          <w:rFonts w:ascii="Calibri" w:hAnsi="Calibri"/>
          <w:sz w:val="16"/>
          <w:szCs w:val="16"/>
        </w:rPr>
        <w:t>cross-financingiem</w:t>
      </w:r>
      <w:proofErr w:type="spellEnd"/>
      <w:r w:rsidRPr="00A5598F">
        <w:rPr>
          <w:rFonts w:ascii="Calibri" w:hAnsi="Calibri"/>
          <w:sz w:val="16"/>
          <w:szCs w:val="16"/>
        </w:rPr>
        <w:t>.</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w:t>
      </w:r>
      <w:proofErr w:type="spellStart"/>
      <w:r w:rsidRPr="00A5598F">
        <w:rPr>
          <w:rFonts w:ascii="Calibri" w:hAnsi="Calibri"/>
          <w:sz w:val="16"/>
          <w:szCs w:val="16"/>
        </w:rPr>
        <w:t>minimis</w:t>
      </w:r>
      <w:proofErr w:type="spellEnd"/>
      <w:r w:rsidRPr="00A5598F">
        <w:rPr>
          <w:rFonts w:ascii="Calibri" w:hAnsi="Calibri"/>
          <w:sz w:val="16"/>
          <w:szCs w:val="16"/>
        </w:rPr>
        <w:t xml:space="preserve">.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w:t>
      </w:r>
      <w:proofErr w:type="spellStart"/>
      <w:r>
        <w:rPr>
          <w:rFonts w:ascii="Calibri" w:hAnsi="Calibri" w:cs="Calibri"/>
          <w:sz w:val="16"/>
          <w:szCs w:val="16"/>
        </w:rPr>
        <w:t>kwalifikowalnych</w:t>
      </w:r>
      <w:proofErr w:type="spellEnd"/>
      <w:r>
        <w:rPr>
          <w:rFonts w:ascii="Calibri" w:hAnsi="Calibri" w:cs="Calibri"/>
          <w:sz w:val="16"/>
          <w:szCs w:val="16"/>
        </w:rPr>
        <w:t xml:space="preserve">.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E0" w:rsidRDefault="00473E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1A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61960"/>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B3028-E42B-4A71-ABDE-25F4204D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13735</Words>
  <Characters>82410</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95954</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ewelina.aleszczyk</cp:lastModifiedBy>
  <cp:revision>3</cp:revision>
  <cp:lastPrinted>2019-01-22T07:13:00Z</cp:lastPrinted>
  <dcterms:created xsi:type="dcterms:W3CDTF">2019-01-23T08:19:00Z</dcterms:created>
  <dcterms:modified xsi:type="dcterms:W3CDTF">2019-01-31T08:13:00Z</dcterms:modified>
</cp:coreProperties>
</file>